
<file path=[Content_Types].xml><?xml version="1.0" encoding="utf-8"?>
<Types xmlns="http://schemas.openxmlformats.org/package/2006/content-types">
  <Default Extension="xml" ContentType="application/xml"/>
  <Default Extension="png" ContentType="image/png"/>
  <Default Extension="odttf" ContentType="application/vnd.openxmlformats-officedocument.obfuscatedFont"/>
  <Default Extension="rels" ContentType="application/vnd.openxmlformats-package.relationships+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header1.xml" ContentType="application/vnd.openxmlformats-officedocument.wordprocessingml.header+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package/2006/relationships/metadata/core-properties" Target="docProps/core.xml" Id="rId1" /><Relationship Type="http://schemas.openxmlformats.org/officeDocument/2006/relationships/officeDocument" Target="word/document.xml" Id="rId2" /><Relationship Type="http://schemas.openxmlformats.org/officeDocument/2006/relationships/extended-properties" Target="docProps/app.xml" Id="Ref6a6bf872b648a5"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rPr>
          <w:b w:val="1"/>
          <w:bCs w:val="1"/>
          <w:i w:val="1"/>
          <w:iCs w:val="1"/>
        </w:rPr>
      </w:pPr>
      <w:r>
        <w:rPr>
          <w:b w:val="1"/>
          <w:bCs w:val="1"/>
          <w:i w:val="1"/>
          <w:iCs w:val="1"/>
          <w:rtl w:val="0"/>
        </w:rPr>
        <w:t xml:space="preserve">NEWS RELEASE</w:t>
      </w:r>
    </w:p>
    <w:p xmlns:wp14="http://schemas.microsoft.com/office/word/2010/wordml" w:rsidRDefault="00000000" w14:paraId="00000002" wp14:textId="77777777">
      <w:pPr>
        <w:rPr/>
      </w:pPr>
      <w:r>
        <w:rPr>
          <w:rtl w:val="0"/>
        </w:rPr>
        <w:t xml:space="preserve">FOR IMMEDIATE RELEASE</w:t>
      </w:r>
    </w:p>
    <w:p xmlns:wp14="http://schemas.microsoft.com/office/word/2010/wordml" w:rsidRDefault="00000000" w14:paraId="00000003" wp14:textId="77777777">
      <w:pPr>
        <w:rPr/>
      </w:pPr>
      <w:r>
        <w:rPr>
          <w:rtl w:val="0"/>
        </w:rPr>
      </w:r>
    </w:p>
    <w:p xmlns:wp14="http://schemas.microsoft.com/office/word/2010/wordml" w:rsidRDefault="00000000" w14:paraId="00000004" wp14:textId="77777777">
      <w:pPr>
        <w:jc w:val="center"/>
        <w:rPr>
          <w:b w:val="1"/>
          <w:bCs w:val="1"/>
        </w:rPr>
      </w:pPr>
      <w:r>
        <w:rPr>
          <w:b w:val="1"/>
          <w:bCs w:val="1"/>
          <w:rtl w:val="0"/>
        </w:rPr>
        <w:t xml:space="preserve">United Way of Greenville County selects JDPR as Agency-of-Record</w:t>
      </w:r>
    </w:p>
    <w:p xmlns:wp14="http://schemas.microsoft.com/office/word/2010/wordml" w:rsidP="1C899C52" w:rsidRDefault="00000000" w14:paraId="00000005" wp14:textId="77777777">
      <w:pPr>
        <w:jc w:val="center"/>
        <w:rPr>
          <w:i w:val="1"/>
          <w:iCs w:val="1"/>
          <w:lang w:val="en-US"/>
        </w:rPr>
      </w:pPr>
      <w:r w:rsidRPr="1C899C52" w:rsidR="1C899C52">
        <w:rPr>
          <w:i w:val="1"/>
          <w:iCs w:val="1"/>
          <w:lang w:val="en-US"/>
        </w:rPr>
        <w:t>JDPR to support United Way’s communications, storytelling and community engagement efforts across the Upstate.</w:t>
      </w:r>
    </w:p>
    <w:p xmlns:wp14="http://schemas.microsoft.com/office/word/2010/wordml" w:rsidRDefault="00000000" w14:paraId="00000006" wp14:textId="77777777">
      <w:pPr>
        <w:rPr/>
      </w:pPr>
      <w:r>
        <w:rPr>
          <w:rtl w:val="0"/>
        </w:rPr>
      </w:r>
    </w:p>
    <w:p xmlns:wp14="http://schemas.microsoft.com/office/word/2010/wordml" w:rsidRDefault="00000000" w14:paraId="00000007" wp14:textId="77777777">
      <w:pPr>
        <w:rPr/>
      </w:pPr>
      <w:r>
        <w:rPr>
          <w:b w:val="1"/>
          <w:bCs w:val="1"/>
          <w:rtl w:val="0"/>
        </w:rPr>
        <w:t xml:space="preserve">Greenville, S.C. </w:t>
      </w:r>
      <w:r>
        <w:rPr>
          <w:rtl w:val="0"/>
        </w:rPr>
        <w:t xml:space="preserve">– JDPR is delighted to announce its partnership with United Way of Greenville County, a Greenville nonprofit organization working</w:t>
      </w:r>
      <w:r>
        <w:rPr>
          <w:color w:val="221e1f"/>
          <w:rtl w:val="0"/>
        </w:rPr>
        <w:t xml:space="preserve"> to strengthen the systems families rely on to build stability and increase opportunity</w:t>
      </w:r>
      <w:r>
        <w:rPr>
          <w:rtl w:val="0"/>
        </w:rPr>
        <w:t xml:space="preserve">. Through this partnership, JDPR will provide strategic marketing communications services to support United Way’s vital work. This work is the latest iteration of a long-standing commitment by JDPR to support United Way of Greenville County through volunteer and donation efforts spanning the company’s 35-year history. </w:t>
      </w:r>
    </w:p>
    <w:p xmlns:wp14="http://schemas.microsoft.com/office/word/2010/wordml" w:rsidRDefault="00000000" w14:paraId="00000008" wp14:textId="77777777">
      <w:pPr>
        <w:rPr/>
      </w:pPr>
      <w:r>
        <w:rPr>
          <w:rtl w:val="0"/>
        </w:rPr>
      </w:r>
    </w:p>
    <w:p xmlns:wp14="http://schemas.microsoft.com/office/word/2010/wordml" w:rsidRDefault="00000000" w14:paraId="00000009" wp14:textId="77777777">
      <w:pPr/>
      <w:r w:rsidRPr="1C899C52" w:rsidR="1C899C52">
        <w:rPr>
          <w:lang w:val="en-US"/>
        </w:rPr>
        <w:t xml:space="preserve">For more than 100 years, United Way has worked to mobilize people and resources to improve lives, strengthen the community and expand opportunity for all. The organization's impact spans Greenville County, with the goal of helping families move from just getting by to getting ahead. </w:t>
      </w:r>
    </w:p>
    <w:p xmlns:wp14="http://schemas.microsoft.com/office/word/2010/wordml" w:rsidRDefault="00000000" w14:paraId="0000000A" wp14:textId="77777777">
      <w:pPr>
        <w:rPr/>
      </w:pPr>
      <w:r>
        <w:rPr>
          <w:rtl w:val="0"/>
        </w:rPr>
      </w:r>
    </w:p>
    <w:p xmlns:wp14="http://schemas.microsoft.com/office/word/2010/wordml" w:rsidRDefault="00000000" w14:paraId="0000000B" wp14:textId="77777777">
      <w:pPr>
        <w:rPr/>
      </w:pPr>
      <w:r>
        <w:rPr>
          <w:rtl w:val="0"/>
        </w:rPr>
        <w:t xml:space="preserve">“This is an exciting time for United Way of Greenville County as we continue to serve our community,” says Meghan Barp, CEO of the United Way of Greenville County. “We are excited to have one of our long-standing partners join us, helping support our commitment to ensure everyone has access to the tools and opportunities that empower them to achieve their full potential.” </w:t>
      </w:r>
    </w:p>
    <w:p xmlns:wp14="http://schemas.microsoft.com/office/word/2010/wordml" w:rsidRDefault="00000000" w14:paraId="0000000C" wp14:textId="77777777">
      <w:pPr>
        <w:rPr/>
      </w:pPr>
      <w:r>
        <w:rPr>
          <w:rtl w:val="0"/>
        </w:rPr>
      </w:r>
    </w:p>
    <w:p xmlns:wp14="http://schemas.microsoft.com/office/word/2010/wordml" w:rsidRDefault="00000000" w14:paraId="0000000D" wp14:textId="77777777">
      <w:pPr/>
      <w:r w:rsidRPr="1C899C52" w:rsidR="1C899C52">
        <w:rPr>
          <w:lang w:val="en-US"/>
        </w:rPr>
        <w:t>Through this partnership, JDPR will help United Way strengthen its marketing and communications efforts, and tell the stories of those whose lives have been impacted by its work. As United Way shifts its focus to the ALICE (Asset Limited, Income Constrained, Employed) households – working families who earn above the federal poverty level but still struggle to afford basic necessities – JDPR will bring greater visibility to the challenges facing these families and the resources and opportunities available to help them build greater stability and stronger futures for themselves and their children. Through thoughtful and strategic storytelling, JDPR will work to ensure the authenticity of these stories resonates with Upstate residents.</w:t>
      </w:r>
    </w:p>
    <w:p xmlns:wp14="http://schemas.microsoft.com/office/word/2010/wordml" w:rsidRDefault="00000000" w14:paraId="0000000E" wp14:textId="77777777">
      <w:pPr>
        <w:rPr/>
      </w:pPr>
      <w:r>
        <w:rPr>
          <w:rtl w:val="0"/>
        </w:rPr>
      </w:r>
    </w:p>
    <w:p xmlns:wp14="http://schemas.microsoft.com/office/word/2010/wordml" w:rsidRDefault="00000000" w14:paraId="0000000F" wp14:textId="640BB620">
      <w:pPr/>
      <w:r w:rsidRPr="566DE5CA" w:rsidR="566DE5CA">
        <w:rPr>
          <w:lang w:val="en-US"/>
        </w:rPr>
        <w:t xml:space="preserve">“United Way has been a vital part of the Greenville community for decades, and we have been honored to support its mission in various service-focused ways throughout JDPR’s 35-year history,” said JDPR’s president and CEO Matt Lochel. “We deeply respect and admire </w:t>
      </w:r>
      <w:r w:rsidRPr="566DE5CA" w:rsidR="566DE5CA">
        <w:rPr>
          <w:lang w:val="en-US"/>
        </w:rPr>
        <w:t>United</w:t>
      </w:r>
      <w:r w:rsidRPr="566DE5CA" w:rsidR="566DE5CA">
        <w:rPr>
          <w:lang w:val="en-US"/>
        </w:rPr>
        <w:t xml:space="preserve"> Way’s impact, especially because of our own deep roots in Greenville County. We are excited and honored to now </w:t>
      </w:r>
      <w:r w:rsidRPr="566DE5CA" w:rsidR="566DE5CA">
        <w:rPr>
          <w:lang w:val="en-US"/>
        </w:rPr>
        <w:t>have the opportunity to</w:t>
      </w:r>
      <w:r w:rsidRPr="566DE5CA" w:rsidR="566DE5CA">
        <w:rPr>
          <w:lang w:val="en-US"/>
        </w:rPr>
        <w:t xml:space="preserve"> work alongside United Way in a professional capacity.” </w:t>
      </w:r>
    </w:p>
    <w:p xmlns:wp14="http://schemas.microsoft.com/office/word/2010/wordml" w:rsidRDefault="00000000" w14:paraId="00000010" wp14:textId="77777777">
      <w:pPr>
        <w:rPr/>
      </w:pPr>
      <w:r>
        <w:rPr>
          <w:rtl w:val="0"/>
        </w:rPr>
      </w:r>
    </w:p>
    <w:p xmlns:wp14="http://schemas.microsoft.com/office/word/2010/wordml" w:rsidRDefault="00000000" w14:paraId="00000011" wp14:textId="77777777">
      <w:pPr>
        <w:rPr/>
      </w:pPr>
      <w:r>
        <w:rPr>
          <w:rtl w:val="0"/>
        </w:rPr>
      </w:r>
    </w:p>
    <w:p xmlns:wp14="http://schemas.microsoft.com/office/word/2010/wordml" w:rsidRDefault="00000000" w14:paraId="00000012" wp14:textId="77777777">
      <w:pPr>
        <w:jc w:val="center"/>
        <w:rPr/>
      </w:pPr>
      <w:r>
        <w:rPr>
          <w:rtl w:val="0"/>
        </w:rPr>
        <w:t xml:space="preserve">###</w:t>
      </w:r>
    </w:p>
    <w:p xmlns:wp14="http://schemas.microsoft.com/office/word/2010/wordml" w:rsidRDefault="00000000" w14:paraId="00000013" wp14:textId="77777777">
      <w:pPr>
        <w:jc w:val="center"/>
        <w:rPr/>
      </w:pPr>
      <w:r>
        <w:rPr>
          <w:rtl w:val="0"/>
        </w:rPr>
      </w:r>
    </w:p>
    <w:p xmlns:wp14="http://schemas.microsoft.com/office/word/2010/wordml" w:rsidRDefault="00000000" w14:paraId="00000014" wp14:textId="5A54462D">
      <w:pPr>
        <w:rPr>
          <w:b w:val="1"/>
          <w:bCs w:val="1"/>
        </w:rPr>
      </w:pPr>
      <w:r>
        <w:rPr>
          <w:b w:val="1"/>
          <w:bCs w:val="1"/>
        </w:rPr>
        <w:t xml:space="preserve">MEDIA CONTACT</w:t>
      </w:r>
      <w:r>
        <w:rPr/>
        <w:t xml:space="preserve">: Grace Daughtry | (843) 345-2157 | </w:t>
      </w:r>
      <w:hyperlink r:id="R2e300580accd4074">
        <w:r w:rsidRPr="798E5D89" w:rsidR="798E5D89">
          <w:rPr>
            <w:color w:val="1155CC"/>
            <w:u w:val="single"/>
          </w:rPr>
          <w:t>graced@jdpr.com</w:t>
        </w:r>
      </w:hyperlink>
      <w:r>
        <w:br/>
      </w:r>
      <w:r>
        <w:br/>
      </w:r>
      <w:r>
        <w:rPr>
          <w:b w:val="1"/>
          <w:bCs w:val="1"/>
        </w:rPr>
        <w:t xml:space="preserve">ABOUT UNITED WAY OF GREENVILLE COUNTY</w:t>
      </w:r>
    </w:p>
    <w:p xmlns:wp14="http://schemas.microsoft.com/office/word/2010/wordml" w:rsidRDefault="00000000" w14:paraId="00000015" wp14:textId="77777777">
      <w:pPr/>
      <w:r w:rsidRPr="1C899C52" w:rsidR="1C899C52">
        <w:rPr>
          <w:lang w:val="en-US"/>
        </w:rPr>
        <w:t>United Way of Greenville County brings people and resources together to build a stronger, more equitable community. Through strategic investments and partnerships, United Way supports programs that help families achieve stability in education, financial well-being, and housing. Learn more at unitedwaygc.org.</w:t>
      </w:r>
    </w:p>
    <w:p xmlns:wp14="http://schemas.microsoft.com/office/word/2010/wordml" w:rsidRDefault="00000000" w14:paraId="00000016" wp14:textId="77777777">
      <w:pPr>
        <w:rPr/>
      </w:pPr>
      <w:r>
        <w:rPr>
          <w:rtl w:val="0"/>
        </w:rPr>
      </w:r>
    </w:p>
    <w:p xmlns:wp14="http://schemas.microsoft.com/office/word/2010/wordml" w:rsidRDefault="00000000" w14:paraId="00000017" wp14:textId="77777777">
      <w:pPr>
        <w:rPr/>
      </w:pPr>
      <w:r>
        <w:rPr>
          <w:rtl w:val="0"/>
        </w:rPr>
      </w:r>
    </w:p>
    <w:p xmlns:wp14="http://schemas.microsoft.com/office/word/2010/wordml" w:rsidRDefault="00000000" w14:paraId="00000018" wp14:textId="77777777">
      <w:pPr>
        <w:rPr/>
      </w:pPr>
      <w:r>
        <w:rPr>
          <w:rtl w:val="0"/>
        </w:rPr>
      </w:r>
    </w:p>
    <w:sectPr>
      <w:headerReference w:type="default" r:id="rId8"/>
      <w:pgSz w:w="12240" w:h="15840"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19" wp14:textId="77777777">
    <w:pPr>
      <w:tabs>
        <w:tab w:val="left" w:leader="none" w:pos="3323"/>
        <w:tab w:val="right" w:leader="none" w:pos="8640"/>
      </w:tabs>
      <w:spacing w:line="240" w:lineRule="auto"/>
      <w:jc w:val="right"/>
      <w:rPr/>
    </w:pPr>
    <w:r>
      <w:rPr/>
      <w:drawing>
        <wp:inline xmlns:wp14="http://schemas.microsoft.com/office/word/2010/wordprocessingDrawing" distT="114300" distB="114300" distL="114300" distR="114300" wp14:anchorId="23768276" wp14:editId="7777777">
          <wp:extent cx="1347788" cy="678241"/>
          <wp:effectExtent l="0" t="0" r="0" b="0"/>
          <wp:docPr id="4" name="image1.png"/>
          <a:graphic>
            <a:graphicData uri="http://schemas.openxmlformats.org/drawingml/2006/picture">
              <pic:pic>
                <pic:nvPicPr>
                  <pic:cNvPr id="0" name="image1.png"/>
                  <pic:cNvPicPr preferRelativeResize="0"/>
                </pic:nvPicPr>
                <pic:blipFill>
                  <a:blip r:embed="rId1"/>
                  <a:srcRect l="0" t="9195" r="0" b="9195"/>
                  <a:stretch>
                    <a:fillRect/>
                  </a:stretch>
                </pic:blipFill>
                <pic:spPr>
                  <a:xfrm>
                    <a:off x="0" y="0"/>
                    <a:ext cx="1347788" cy="678241"/>
                  </a:xfrm>
                  <a:prstGeom prst="rect"/>
                  <a:ln/>
                </pic:spPr>
              </pic:pic>
            </a:graphicData>
          </a:graphic>
        </wp:inline>
      </w:drawing>
    </w:r>
    <w:r>
      <w:rPr>
        <w:rtl w:val="0"/>
      </w:rPr>
    </w:r>
    <w:r>
      <w:drawing>
        <wp:anchor xmlns:wp14="http://schemas.microsoft.com/office/word/2010/wordprocessingDrawing" distT="114300" distB="114300" distL="114300" distR="114300" simplePos="0" relativeHeight="0" behindDoc="0" locked="0" layoutInCell="1" hidden="0" allowOverlap="1" wp14:anchorId="382C3C83" wp14:editId="7777777">
          <wp:simplePos x="0" y="0"/>
          <wp:positionH relativeFrom="column">
            <wp:posOffset>2</wp:posOffset>
          </wp:positionH>
          <wp:positionV relativeFrom="paragraph">
            <wp:posOffset>-38098</wp:posOffset>
          </wp:positionV>
          <wp:extent cx="2187575" cy="757238"/>
          <wp:effectExtent l="0" t="0" r="0" b="0"/>
          <wp:wrapNone/>
          <wp:docPr id="3" name="image2.png"/>
          <a:graphic>
            <a:graphicData uri="http://schemas.openxmlformats.org/drawingml/2006/picture">
              <pic:pic>
                <pic:nvPicPr>
                  <pic:cNvPr id="0" name="image2.png"/>
                  <pic:cNvPicPr preferRelativeResize="0"/>
                </pic:nvPicPr>
                <pic:blipFill>
                  <a:blip r:embed="rId2"/>
                  <a:srcRect l="0" t="0" r="0" b="0"/>
                  <a:stretch>
                    <a:fillRect/>
                  </a:stretch>
                </pic:blipFill>
                <pic:spPr>
                  <a:xfrm>
                    <a:off x="0" y="0"/>
                    <a:ext cx="2187575" cy="7572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1C899C52"/>
    <w:rsid w:val="1C899C52"/>
    <w:rsid w:val="566DE5CA"/>
    <w:rsid w:val="798E5D89"/>
  </w:rsids>
  <w:clrSchemeMapping w:bg1="light1" w:t1="dark1" w:bg2="light2" w:t2="dark2" w:accent1="accent1" w:accent2="accent2" w:accent3="accent3" w:accent4="accent4" w:accent5="accent5" w:accent6="accent6" w:hyperlink="hyperlink" w:followedHyperlink="followedHyperlink"/>
  <w14:docId w14:val="5635B194"/>
  <w15:docId w15:val="{2BE49807-D022-4E4D-9B7C-B6B7DDBB7D90}"/>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en"/>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00" w:after="120" w:lineRule="auto"/>
    </w:pPr>
    <w:rPr>
      <w:sz w:val="40"/>
      <w:szCs w:val="40"/>
    </w:rPr>
  </w:style>
  <w:style w:type="paragraph" w:styleId="Heading2">
    <w:name w:val="heading 2"/>
    <w:basedOn w:val="Normal"/>
    <w:next w:val="Normal"/>
    <w:pPr>
      <w:keepNext w:val="1"/>
      <w:keepLines w:val="1"/>
      <w:spacing w:before="360" w:after="120" w:lineRule="auto"/>
    </w:pPr>
    <w:rPr>
      <w:sz w:val="32"/>
      <w:szCs w:val="32"/>
    </w:rPr>
  </w:style>
  <w:style w:type="paragraph" w:styleId="Heading3">
    <w:name w:val="heading 3"/>
    <w:basedOn w:val="Normal"/>
    <w:next w:val="Normal"/>
    <w:pPr>
      <w:keepNext w:val="1"/>
      <w:keepLines w:val="1"/>
      <w:spacing w:before="320" w:after="80" w:lineRule="auto"/>
    </w:pPr>
    <w:rPr>
      <w:color w:val="434343"/>
      <w:sz w:val="28"/>
      <w:szCs w:val="28"/>
    </w:rPr>
  </w:style>
  <w:style w:type="paragraph" w:styleId="Heading4">
    <w:name w:val="heading 4"/>
    <w:basedOn w:val="Normal"/>
    <w:next w:val="Normal"/>
    <w:pPr>
      <w:keepNext w:val="1"/>
      <w:keepLines w:val="1"/>
      <w:spacing w:before="280" w:after="80" w:lineRule="auto"/>
    </w:pPr>
    <w:rPr>
      <w:color w:val="666666"/>
      <w:sz w:val="24"/>
      <w:szCs w:val="24"/>
    </w:rPr>
  </w:style>
  <w:style w:type="paragraph" w:styleId="Heading5">
    <w:name w:val="heading 5"/>
    <w:basedOn w:val="Normal"/>
    <w:next w:val="Normal"/>
    <w:pPr>
      <w:keepNext w:val="1"/>
      <w:keepLines w:val="1"/>
      <w:spacing w:before="240" w:after="80" w:lineRule="auto"/>
    </w:pPr>
    <w:rPr>
      <w:color w:val="666666"/>
    </w:rPr>
  </w:style>
  <w:style w:type="paragraph" w:styleId="Heading6">
    <w:name w:val="heading 6"/>
    <w:basedOn w:val="Normal"/>
    <w:next w:val="Normal"/>
    <w:pPr>
      <w:keepNext w:val="1"/>
      <w:keepLines w:val="1"/>
      <w:spacing w:before="240" w:after="8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0"/>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CommentReference">
    <w:name w:val="Comment Reference"/>
    <w:basedOn w:val="DefaultParagraphFont"/>
    <w:uiPriority w:val="99"/>
    <w:semiHidden w:val="1"/>
    <w:unhideWhenUsed w:val="1"/>
    <w:rsid w:val="0064407F"/>
    <w:rPr>
      <w:sz w:val="16"/>
      <w:szCs w:val="16"/>
    </w:rPr>
  </w:style>
  <w:style w:type="paragraph" w:styleId="CommentText">
    <w:name w:val="Comment Text"/>
    <w:basedOn w:val="Normal"/>
    <w:link w:val="CommentTextChar"/>
    <w:uiPriority w:val="99"/>
    <w:unhideWhenUsed w:val="1"/>
    <w:rsid w:val="0064407F"/>
    <w:pPr>
      <w:spacing w:line="240" w:lineRule="auto"/>
    </w:pPr>
    <w:rPr>
      <w:sz w:val="20"/>
      <w:szCs w:val="20"/>
    </w:rPr>
  </w:style>
  <w:style w:type="character" w:styleId="CommentTextChar" w:customStyle="1">
    <w:name w:val="Comment Text Char"/>
    <w:basedOn w:val="DefaultParagraphFont"/>
    <w:link w:val="CommentText"/>
    <w:uiPriority w:val="99"/>
    <w:rsid w:val="0064407F"/>
    <w:rPr>
      <w:sz w:val="20"/>
      <w:szCs w:val="20"/>
    </w:rPr>
  </w:style>
  <w:style w:type="paragraph" w:styleId="CommentSubject">
    <w:name w:val="Comment Subject"/>
    <w:basedOn w:val="CommentText"/>
    <w:next w:val="CommentText"/>
    <w:link w:val="CommentSubjectChar"/>
    <w:uiPriority w:val="99"/>
    <w:semiHidden w:val="1"/>
    <w:unhideWhenUsed w:val="1"/>
    <w:rsid w:val="0064407F"/>
    <w:rPr>
      <w:b w:val="1"/>
      <w:bCs w:val="1"/>
    </w:rPr>
  </w:style>
  <w:style w:type="character" w:styleId="CommentSubjectChar" w:customStyle="1">
    <w:name w:val="Comment Subject Char"/>
    <w:basedOn w:val="CommentTextChar"/>
    <w:link w:val="CommentSubject"/>
    <w:uiPriority w:val="99"/>
    <w:semiHidden w:val="1"/>
    <w:rsid w:val="0064407F"/>
    <w:rPr>
      <w:b w:val="1"/>
      <w:bCs w:val="1"/>
      <w:sz w:val="20"/>
      <w:szCs w:val="20"/>
    </w:rPr>
  </w:style>
  <w:style w:type="paragraph" w:styleId="Revision">
    <w:name w:val="Revision"/>
    <w:hidden w:val="1"/>
    <w:uiPriority w:val="99"/>
    <w:semiHidden w:val="1"/>
    <w:rsid w:val="0064407F"/>
    <w:pPr>
      <w:spacing w:line="240" w:lineRule="auto"/>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styles" Target="styles.xml" Id="rId5" /><Relationship Type="http://schemas.openxmlformats.org/officeDocument/2006/relationships/customXml" Target="../customXML/item1.xml" Id="rId6" /><Relationship Type="http://schemas.openxmlformats.org/officeDocument/2006/relationships/header" Target="header1.xml" Id="rId8" /><Relationship Type="http://schemas.openxmlformats.org/officeDocument/2006/relationships/hyperlink" Target="mailto:graced@jdpr.com" TargetMode="External" Id="R2e300580accd407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hX93LM0Z1+7olp34Imwo4dMrjg==">CgMxLjA4AGpGCjVzdWdnZXN0SWRJbXBvcnQwYTBmNzk1Ni05ZGZkLTQyMjktOWJlYy04MGQxNDQ0YjdlYzNfMhINU2hhbmUgU2V5bW91cmpGCjVzdWdnZXN0SWRJbXBvcnQwYTBmNzk1Ni05ZGZkLTQyMjktOWJlYy04MGQxNDQ0YjdlYzNfMRINU2hhbmUgU2V5bW91cnIhMW1nTDlxOUtJYzI4S2UwaTFNTjItUU9SbmE2S2pGazdq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2026-09-03T22:39:00.0000000Z</dcterms:created>
  <dc:creator>Shane Seymour</dc:creator>
  <lastModifiedBy>Jeff Dezen Public Relations</lastModifiedBy>
  <dcterms:modified xsi:type="dcterms:W3CDTF">2026-09-04T15:00:16.0680823Z</dcterms:modified>
</coreProperties>
</file>